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19" w:type="dxa"/>
        <w:tblInd w:w="-885" w:type="dxa"/>
        <w:tblLook w:val="04A0"/>
      </w:tblPr>
      <w:tblGrid>
        <w:gridCol w:w="9528"/>
        <w:gridCol w:w="6491"/>
      </w:tblGrid>
      <w:tr w:rsidR="00F75DAC" w:rsidTr="008C34D3">
        <w:tc>
          <w:tcPr>
            <w:tcW w:w="16019" w:type="dxa"/>
            <w:gridSpan w:val="2"/>
          </w:tcPr>
          <w:p w:rsidR="00F75DAC" w:rsidRDefault="00F75DAC" w:rsidP="00F75DAC">
            <w:pPr>
              <w:jc w:val="center"/>
            </w:pPr>
            <w:r w:rsidRPr="00F75DAC">
              <w:rPr>
                <w:rFonts w:ascii="Arial" w:hAnsi="Arial" w:cs="Arial"/>
                <w:b/>
                <w:sz w:val="32"/>
                <w:szCs w:val="32"/>
              </w:rPr>
              <w:t>YÜRÜTME</w:t>
            </w:r>
            <w:r w:rsidRPr="005348D9">
              <w:rPr>
                <w:rFonts w:ascii="Arial" w:hAnsi="Arial" w:cs="Arial"/>
                <w:b/>
                <w:sz w:val="16"/>
                <w:szCs w:val="16"/>
              </w:rPr>
              <w:t>(1)</w:t>
            </w:r>
          </w:p>
        </w:tc>
      </w:tr>
      <w:tr w:rsidR="00F75DAC" w:rsidTr="00566349">
        <w:trPr>
          <w:trHeight w:val="10240"/>
        </w:trPr>
        <w:tc>
          <w:tcPr>
            <w:tcW w:w="9924" w:type="dxa"/>
          </w:tcPr>
          <w:p w:rsidR="00F75DAC" w:rsidRPr="00566349" w:rsidRDefault="00F75DAC">
            <w:pPr>
              <w:rPr>
                <w:rFonts w:ascii="Arial" w:hAnsi="Arial" w:cs="Arial"/>
                <w:sz w:val="18"/>
                <w:szCs w:val="18"/>
              </w:rPr>
            </w:pPr>
            <w:r w:rsidRPr="00566349">
              <w:rPr>
                <w:rFonts w:ascii="Arial" w:hAnsi="Arial" w:cs="Arial"/>
                <w:sz w:val="18"/>
                <w:szCs w:val="18"/>
              </w:rPr>
              <w:lastRenderedPageBreak/>
              <w:t>1982 Anayasası’na göre Yürütme erki Cumhurbaşkanı ve Bakanlar Kurulu</w:t>
            </w:r>
            <w:r w:rsidR="00566349">
              <w:rPr>
                <w:rFonts w:ascii="Arial" w:hAnsi="Arial" w:cs="Arial"/>
                <w:sz w:val="18"/>
                <w:szCs w:val="18"/>
              </w:rPr>
              <w:t>’ndan oluşmaktadır.</w:t>
            </w:r>
          </w:p>
          <w:p w:rsidR="00F75DAC" w:rsidRDefault="00F75DAC"/>
          <w:tbl>
            <w:tblPr>
              <w:tblStyle w:val="TabloKlavuzu"/>
              <w:tblW w:w="0" w:type="auto"/>
              <w:tblLook w:val="04A0"/>
            </w:tblPr>
            <w:tblGrid>
              <w:gridCol w:w="6831"/>
              <w:gridCol w:w="2471"/>
            </w:tblGrid>
            <w:tr w:rsidR="00F75DAC" w:rsidTr="005348D9">
              <w:tc>
                <w:tcPr>
                  <w:tcW w:w="7117" w:type="dxa"/>
                </w:tcPr>
                <w:p w:rsidR="00F75DAC" w:rsidRPr="00F75DAC" w:rsidRDefault="00F75DAC" w:rsidP="005348D9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348D9">
                    <w:rPr>
                      <w:rFonts w:ascii="Arial" w:hAnsi="Arial" w:cs="Arial"/>
                      <w:b/>
                      <w:sz w:val="18"/>
                      <w:szCs w:val="18"/>
                    </w:rPr>
                    <w:t>Cumhurbaşkanı</w:t>
                  </w:r>
                </w:p>
              </w:tc>
              <w:tc>
                <w:tcPr>
                  <w:tcW w:w="2552" w:type="dxa"/>
                </w:tcPr>
                <w:p w:rsidR="00F75DAC" w:rsidRPr="005348D9" w:rsidRDefault="00F75DAC" w:rsidP="005348D9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348D9">
                    <w:rPr>
                      <w:rFonts w:ascii="Arial" w:hAnsi="Arial" w:cs="Arial"/>
                      <w:b/>
                      <w:sz w:val="18"/>
                      <w:szCs w:val="18"/>
                    </w:rPr>
                    <w:t>Bakanlar Kurulu</w:t>
                  </w:r>
                </w:p>
              </w:tc>
            </w:tr>
            <w:tr w:rsidR="00F75DAC" w:rsidTr="005348D9">
              <w:tc>
                <w:tcPr>
                  <w:tcW w:w="7117" w:type="dxa"/>
                </w:tcPr>
                <w:p w:rsidR="00F75DAC" w:rsidRPr="00F75DAC" w:rsidRDefault="00F75DA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348D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Sorumsuz kanat </w:t>
                  </w:r>
                  <w:r w:rsidRPr="005348D9">
                    <w:rPr>
                      <w:rFonts w:ascii="Arial" w:hAnsi="Arial" w:cs="Arial"/>
                      <w:b/>
                      <w:sz w:val="18"/>
                      <w:szCs w:val="18"/>
                    </w:rPr>
                    <w:br/>
                  </w:r>
                  <w:r w:rsidRPr="00F75DAC">
                    <w:rPr>
                      <w:rFonts w:ascii="Arial" w:hAnsi="Arial" w:cs="Arial"/>
                      <w:sz w:val="18"/>
                      <w:szCs w:val="18"/>
                    </w:rPr>
                    <w:t>• Tek başına yaptığı işlerden sorumsuz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0F3FDB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Bakanlar Kurulu ile yaptığı işlerde ise Karşı imza kuralı geçerlidir.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0F3FDB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Yalnızca vatana ihanetten Anayasa Mahkemesi’nde yargılanabilir. MÜT 1/3 teklifi ve 3/4  kabulü ile</w:t>
                  </w:r>
                  <w:r w:rsidR="005348D9">
                    <w:rPr>
                      <w:rFonts w:ascii="Arial" w:hAnsi="Arial" w:cs="Arial"/>
                      <w:sz w:val="18"/>
                      <w:szCs w:val="18"/>
                    </w:rPr>
                    <w:br/>
                    <w:t>Şahsi eylem ve işlemlerinden dolayı hukuki ve cezai sorumluluğu vardır ve tamdır.</w:t>
                  </w:r>
                </w:p>
              </w:tc>
              <w:tc>
                <w:tcPr>
                  <w:tcW w:w="2552" w:type="dxa"/>
                </w:tcPr>
                <w:p w:rsidR="00F75DAC" w:rsidRPr="005348D9" w:rsidRDefault="00F75DA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348D9">
                    <w:rPr>
                      <w:rFonts w:ascii="Arial" w:hAnsi="Arial" w:cs="Arial"/>
                      <w:b/>
                      <w:sz w:val="18"/>
                      <w:szCs w:val="18"/>
                    </w:rPr>
                    <w:t>Sorumlu kanat</w:t>
                  </w:r>
                </w:p>
              </w:tc>
            </w:tr>
          </w:tbl>
          <w:p w:rsidR="00F75DAC" w:rsidRDefault="00F75DAC"/>
          <w:p w:rsidR="008C34D3" w:rsidRPr="00734181" w:rsidRDefault="008C34D3" w:rsidP="008C34D3">
            <w:pPr>
              <w:ind w:left="-2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4181">
              <w:rPr>
                <w:rFonts w:ascii="Arial" w:hAnsi="Arial" w:cs="Arial"/>
                <w:b/>
                <w:sz w:val="18"/>
                <w:szCs w:val="18"/>
              </w:rPr>
              <w:t>Cumhuriyetin İlanı’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734181">
              <w:rPr>
                <w:rFonts w:ascii="Arial" w:hAnsi="Arial" w:cs="Arial"/>
                <w:b/>
                <w:sz w:val="18"/>
                <w:szCs w:val="18"/>
              </w:rPr>
              <w:t>dan günümüze Cumhurbaşkanlığı Seçimi</w:t>
            </w:r>
          </w:p>
          <w:tbl>
            <w:tblPr>
              <w:tblStyle w:val="TabloKlavuzu"/>
              <w:tblW w:w="9244" w:type="dxa"/>
              <w:tblLook w:val="04A0"/>
            </w:tblPr>
            <w:tblGrid>
              <w:gridCol w:w="2093"/>
              <w:gridCol w:w="2048"/>
              <w:gridCol w:w="2693"/>
              <w:gridCol w:w="2410"/>
            </w:tblGrid>
            <w:tr w:rsidR="008C34D3" w:rsidTr="005D2AF2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1921 ve 1924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Anayasaları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1961 Anayasası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1982 Anayasası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1982 Anayasası’nda yapılan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2007 değişikliği ile</w:t>
                  </w:r>
                </w:p>
              </w:tc>
            </w:tr>
            <w:tr w:rsidR="008C34D3" w:rsidTr="005D2AF2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Meclis tarafından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Meclis içinden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4 yıllığına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Tekrar seçilebilir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Siyasi parti ile bağı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devam eder.</w:t>
                  </w:r>
                </w:p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Özel bir eğitim şartı yok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Meclis tarafından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Meclis içinden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7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yıllığına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Tekrar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seçilemez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Siyasi parti ile bağı</w:t>
                  </w:r>
                  <w:r w:rsidR="005D2AF2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kalmaz.</w:t>
                  </w:r>
                </w:p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• 40 yaşını doldurmak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br/>
                    <w:t>• Yükseköğretim</w:t>
                  </w:r>
                  <w:r w:rsidR="005D2AF2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görmek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Meclis tarafından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Meclis içinden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veya dışından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="005348D9">
                    <w:rPr>
                      <w:rFonts w:ascii="Arial" w:hAnsi="Arial" w:cs="Arial"/>
                      <w:sz w:val="18"/>
                      <w:szCs w:val="18"/>
                    </w:rPr>
                    <w:t xml:space="preserve">• Milletvekili seçilme yeterliliğine </w:t>
                  </w:r>
                  <w:r w:rsidR="005348D9">
                    <w:rPr>
                      <w:rFonts w:ascii="Arial" w:hAnsi="Arial" w:cs="Arial"/>
                      <w:sz w:val="18"/>
                      <w:szCs w:val="18"/>
                    </w:rPr>
                    <w:br/>
                    <w:t>sahip olma</w:t>
                  </w:r>
                  <w:r w:rsidR="005348D9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7 yıllığına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Tekrar seçilemez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Siyasi parti ile bağı kalmaz.</w:t>
                  </w:r>
                </w:p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40 yaşını doldurmak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Yükseköğretim görmek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Halk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tarafından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Meclis içinden veya dışından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yıllığına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En fazla iki kere(5+5)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Siyasi parti </w:t>
                  </w:r>
                  <w:r w:rsidRPr="00973441">
                    <w:rPr>
                      <w:rFonts w:ascii="Arial" w:hAnsi="Arial" w:cs="Arial"/>
                      <w:b/>
                      <w:sz w:val="18"/>
                      <w:szCs w:val="18"/>
                    </w:rPr>
                    <w:t>ile bağı kalmaz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  <w:p w:rsidR="008C34D3" w:rsidRDefault="008C34D3" w:rsidP="00B9323C">
                  <w:pPr>
                    <w:ind w:right="-99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40 yaşını doldurmak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Yükseköğretim görmek</w:t>
                  </w:r>
                  <w:r w:rsidR="005348D9">
                    <w:rPr>
                      <w:rFonts w:ascii="Arial" w:hAnsi="Arial" w:cs="Arial"/>
                      <w:sz w:val="18"/>
                      <w:szCs w:val="18"/>
                    </w:rPr>
                    <w:br/>
                    <w:t>• Milletvekili seçilme</w:t>
                  </w:r>
                  <w:r w:rsidR="005D2AF2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="005348D9">
                    <w:rPr>
                      <w:rFonts w:ascii="Arial" w:hAnsi="Arial" w:cs="Arial"/>
                      <w:sz w:val="18"/>
                      <w:szCs w:val="18"/>
                    </w:rPr>
                    <w:t xml:space="preserve"> yeterliliğine sahip olma</w:t>
                  </w:r>
                </w:p>
              </w:tc>
            </w:tr>
          </w:tbl>
          <w:p w:rsidR="008C34D3" w:rsidRDefault="008C34D3"/>
          <w:p w:rsidR="008C34D3" w:rsidRPr="00B55E6D" w:rsidRDefault="00B55E6D" w:rsidP="00B55E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55E6D">
              <w:rPr>
                <w:rFonts w:ascii="Arial" w:hAnsi="Arial" w:cs="Arial"/>
                <w:b/>
                <w:sz w:val="18"/>
                <w:szCs w:val="18"/>
              </w:rPr>
              <w:t>Cumhurbaşkanlığı Seçim Süreci</w:t>
            </w:r>
          </w:p>
          <w:p w:rsidR="00B55E6D" w:rsidRPr="00B55E6D" w:rsidRDefault="00B55E6D">
            <w:pPr>
              <w:rPr>
                <w:rFonts w:ascii="Arial" w:hAnsi="Arial" w:cs="Arial"/>
                <w:sz w:val="18"/>
                <w:szCs w:val="18"/>
              </w:rPr>
            </w:pPr>
            <w:r w:rsidRPr="00B55E6D">
              <w:rPr>
                <w:rFonts w:ascii="Arial" w:hAnsi="Arial" w:cs="Arial"/>
                <w:sz w:val="18"/>
                <w:szCs w:val="18"/>
              </w:rPr>
              <w:t>Mevcut Cumhurbaşkanının görev süresinin dolmasına 60 gün kala süreç başlar.</w:t>
            </w:r>
            <w:r w:rsidR="005348D9">
              <w:rPr>
                <w:rFonts w:ascii="Arial" w:hAnsi="Arial" w:cs="Arial"/>
                <w:sz w:val="18"/>
                <w:szCs w:val="18"/>
              </w:rPr>
              <w:t xml:space="preserve"> Herhangi bir sebepten dolayı cumhurbaşkanlığı boşalırsa boşalmayı takip eden 60 gün içinde yeni cumhurbaşkanı seçilir.</w:t>
            </w:r>
            <w:r w:rsidRPr="00B55E6D">
              <w:rPr>
                <w:rFonts w:ascii="Arial" w:hAnsi="Arial" w:cs="Arial"/>
                <w:sz w:val="18"/>
                <w:szCs w:val="18"/>
              </w:rPr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31"/>
              <w:gridCol w:w="7771"/>
            </w:tblGrid>
            <w:tr w:rsidR="00B55E6D" w:rsidTr="00B55E6D">
              <w:tc>
                <w:tcPr>
                  <w:tcW w:w="1589" w:type="dxa"/>
                  <w:vMerge w:val="restart"/>
                  <w:vAlign w:val="center"/>
                </w:tcPr>
                <w:p w:rsidR="00B55E6D" w:rsidRPr="00B55E6D" w:rsidRDefault="00B55E6D" w:rsidP="00B55E6D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B55E6D">
                    <w:rPr>
                      <w:b/>
                      <w:sz w:val="18"/>
                      <w:szCs w:val="18"/>
                    </w:rPr>
                    <w:t>Aday gösterme</w:t>
                  </w:r>
                </w:p>
              </w:tc>
              <w:tc>
                <w:tcPr>
                  <w:tcW w:w="8387" w:type="dxa"/>
                </w:tcPr>
                <w:p w:rsidR="00B55E6D" w:rsidRPr="00B55E6D" w:rsidRDefault="00B55E6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55E6D">
                    <w:rPr>
                      <w:rFonts w:ascii="Arial" w:hAnsi="Arial" w:cs="Arial"/>
                      <w:sz w:val="18"/>
                      <w:szCs w:val="18"/>
                    </w:rPr>
                    <w:t>20 milletvekilinin yazılı teklifi (her vekil  bir(1) aday için teklifte bulunabilir.</w:t>
                  </w:r>
                </w:p>
              </w:tc>
            </w:tr>
            <w:tr w:rsidR="00B55E6D" w:rsidTr="00B55E6D">
              <w:tc>
                <w:tcPr>
                  <w:tcW w:w="1589" w:type="dxa"/>
                  <w:vMerge/>
                </w:tcPr>
                <w:p w:rsidR="00B55E6D" w:rsidRDefault="00B55E6D"/>
              </w:tc>
              <w:tc>
                <w:tcPr>
                  <w:tcW w:w="8387" w:type="dxa"/>
                </w:tcPr>
                <w:p w:rsidR="00B55E6D" w:rsidRPr="00B55E6D" w:rsidRDefault="00B55E6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55E6D">
                    <w:rPr>
                      <w:rFonts w:ascii="Arial" w:hAnsi="Arial" w:cs="Arial"/>
                      <w:sz w:val="18"/>
                      <w:szCs w:val="18"/>
                    </w:rPr>
                    <w:t>Meclise giremeyen partiler birleştiklerinde oyları% 10’a ulaşıyorsa ortak aday gösterebilirler.</w:t>
                  </w:r>
                </w:p>
              </w:tc>
            </w:tr>
          </w:tbl>
          <w:p w:rsidR="008C34D3" w:rsidRDefault="00973441" w:rsidP="00B5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B55E6D" w:rsidRPr="00B55E6D">
              <w:rPr>
                <w:rFonts w:ascii="Arial" w:hAnsi="Arial" w:cs="Arial"/>
                <w:sz w:val="18"/>
                <w:szCs w:val="18"/>
              </w:rPr>
              <w:t>Seçim en çok iki(2) turlu olarak yapılır.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B55E6D">
              <w:rPr>
                <w:rFonts w:ascii="Arial" w:hAnsi="Arial" w:cs="Arial"/>
                <w:sz w:val="18"/>
                <w:szCs w:val="18"/>
              </w:rPr>
              <w:br/>
              <w:t xml:space="preserve">İlk turda </w:t>
            </w:r>
            <w:r w:rsidR="00B55E6D" w:rsidRPr="00B55E6D">
              <w:rPr>
                <w:rFonts w:ascii="Arial" w:hAnsi="Arial" w:cs="Arial"/>
                <w:b/>
                <w:sz w:val="18"/>
                <w:szCs w:val="18"/>
              </w:rPr>
              <w:t>geçerli oyların salt çoğunluğunu</w:t>
            </w:r>
            <w:r w:rsidR="00B55E6D">
              <w:rPr>
                <w:rFonts w:ascii="Arial" w:hAnsi="Arial" w:cs="Arial"/>
                <w:sz w:val="18"/>
                <w:szCs w:val="18"/>
              </w:rPr>
              <w:t xml:space="preserve"> alan aday seçilir.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B55E6D">
              <w:rPr>
                <w:rFonts w:ascii="Arial" w:hAnsi="Arial" w:cs="Arial"/>
                <w:sz w:val="18"/>
                <w:szCs w:val="18"/>
              </w:rPr>
              <w:br/>
              <w:t>Hiçbir adaya geçerli oyların salt çoğunluğunu alamazsa 15 gün sonraki Pazar 2.tur yapılır.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B55E6D">
              <w:rPr>
                <w:rFonts w:ascii="Arial" w:hAnsi="Arial" w:cs="Arial"/>
                <w:sz w:val="18"/>
                <w:szCs w:val="18"/>
              </w:rPr>
              <w:br/>
              <w:t>2.Tura en çok oy alan iki aday katılır. Bu adaylardan çekilme olursa sıradan tamamlanır.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B55E6D" w:rsidRDefault="00B55E6D" w:rsidP="00B5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2.tura herhangi bir sebepten dolayı tek aday </w:t>
            </w:r>
            <w:r w:rsidR="00973441">
              <w:rPr>
                <w:rFonts w:ascii="Arial" w:hAnsi="Arial" w:cs="Arial"/>
                <w:sz w:val="18"/>
                <w:szCs w:val="18"/>
              </w:rPr>
              <w:t>kalırsa referandum</w:t>
            </w:r>
            <w:r>
              <w:rPr>
                <w:rFonts w:ascii="Arial" w:hAnsi="Arial" w:cs="Arial"/>
                <w:sz w:val="18"/>
                <w:szCs w:val="18"/>
              </w:rPr>
              <w:t xml:space="preserve"> şeklinde yapılır.</w:t>
            </w:r>
            <w:r w:rsidR="00973441">
              <w:rPr>
                <w:rFonts w:ascii="Arial" w:hAnsi="Arial" w:cs="Arial"/>
                <w:sz w:val="18"/>
                <w:szCs w:val="18"/>
              </w:rPr>
              <w:br/>
            </w:r>
          </w:p>
          <w:p w:rsidR="00B55E6D" w:rsidRDefault="00B55E6D" w:rsidP="00B5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Referandum da hayır çıkarsa bütün süreç baştan başlar.</w:t>
            </w:r>
            <w:r w:rsidR="00973441">
              <w:rPr>
                <w:rFonts w:ascii="Arial" w:hAnsi="Arial" w:cs="Arial"/>
                <w:sz w:val="18"/>
                <w:szCs w:val="18"/>
              </w:rPr>
              <w:br/>
            </w:r>
          </w:p>
          <w:p w:rsidR="00B55E6D" w:rsidRDefault="00973441" w:rsidP="00B55E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Seçim sürecini YSK denetler.</w:t>
            </w:r>
          </w:p>
          <w:p w:rsidR="00973441" w:rsidRPr="00B55E6D" w:rsidRDefault="00973441" w:rsidP="009734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Cumhurbaşkanlığı seçimleri savaş sebebiyle TBMM kararı ile  bir(1) yıl geri bırakılabilir. Cumhurbaşkanlığı adaylığı için istifa etmesi gerekenler ve geri dönemeyenler milletvekili seçimi ile aynı kimselerdir.</w:t>
            </w:r>
            <w:r>
              <w:rPr>
                <w:rFonts w:ascii="Arial" w:hAnsi="Arial" w:cs="Arial"/>
                <w:sz w:val="18"/>
                <w:szCs w:val="18"/>
              </w:rPr>
              <w:br/>
              <w:t>Cumhurbaşkanı TBMM’de yemin ettikten sonra göreve başlar.</w:t>
            </w:r>
          </w:p>
          <w:p w:rsidR="00F75DAC" w:rsidRDefault="00F75DAC"/>
        </w:tc>
        <w:tc>
          <w:tcPr>
            <w:tcW w:w="6095" w:type="dxa"/>
          </w:tcPr>
          <w:tbl>
            <w:tblPr>
              <w:tblStyle w:val="TabloKlavuzu"/>
              <w:tblW w:w="6265" w:type="dxa"/>
              <w:tblLook w:val="04A0"/>
            </w:tblPr>
            <w:tblGrid>
              <w:gridCol w:w="6265"/>
            </w:tblGrid>
            <w:tr w:rsidR="00973441" w:rsidTr="007B31D9">
              <w:tc>
                <w:tcPr>
                  <w:tcW w:w="6265" w:type="dxa"/>
                </w:tcPr>
                <w:p w:rsidR="00973441" w:rsidRDefault="00973441" w:rsidP="0097344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566349">
                    <w:rPr>
                      <w:rFonts w:ascii="Arial" w:hAnsi="Arial" w:cs="Arial"/>
                      <w:b/>
                    </w:rPr>
                    <w:t>Cumhurbaşkanı’nın Görevleri</w:t>
                  </w:r>
                </w:p>
                <w:p w:rsidR="00D77EBC" w:rsidRDefault="00D77EBC" w:rsidP="0097344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D77EBC" w:rsidRPr="00566349" w:rsidRDefault="00D77EBC" w:rsidP="0097344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566349" w:rsidTr="007B31D9">
              <w:tc>
                <w:tcPr>
                  <w:tcW w:w="6265" w:type="dxa"/>
                </w:tcPr>
                <w:p w:rsidR="00566349" w:rsidRPr="00973441" w:rsidRDefault="00566349" w:rsidP="00973441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Yasama ile ilgili görev ve yetkileri</w:t>
                  </w:r>
                </w:p>
              </w:tc>
            </w:tr>
            <w:tr w:rsidR="00973441" w:rsidTr="007B31D9">
              <w:tc>
                <w:tcPr>
                  <w:tcW w:w="6265" w:type="dxa"/>
                </w:tcPr>
                <w:p w:rsidR="00973441" w:rsidRPr="00973441" w:rsidRDefault="00973441" w:rsidP="0097344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Gerekli gördüğü takdirde, yasama yılının ilk günü </w:t>
                  </w:r>
                  <w:r w:rsidR="00566349">
                    <w:rPr>
                      <w:rFonts w:ascii="Arial" w:hAnsi="Arial" w:cs="Arial"/>
                      <w:sz w:val="18"/>
                      <w:szCs w:val="18"/>
                    </w:rPr>
                    <w:t>TBMM’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de açılış konuşmasını yapmak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="00566349">
                    <w:rPr>
                      <w:rFonts w:ascii="Arial" w:hAnsi="Arial" w:cs="Arial"/>
                      <w:sz w:val="18"/>
                      <w:szCs w:val="18"/>
                    </w:rPr>
                    <w:t>•TBMM’yi</w:t>
                  </w:r>
                  <w:r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 gerektiğinde toplantıya çağırmak,</w:t>
                  </w:r>
                </w:p>
                <w:p w:rsidR="00973441" w:rsidRPr="00973441" w:rsidRDefault="0056634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>Yasaları yayımlamak,</w:t>
                  </w:r>
                </w:p>
                <w:p w:rsidR="00973441" w:rsidRPr="00973441" w:rsidRDefault="0056634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Yasaları yeniden görüşülmek üzere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TBMM’ye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 geri göndermek,</w:t>
                  </w:r>
                </w:p>
                <w:p w:rsidR="00973441" w:rsidRPr="00973441" w:rsidRDefault="0056634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>Anayasa değişikliklerine ilişkin yasaları gerekli gördüğü takdirde halkoyuna sunmak,</w:t>
                  </w:r>
                </w:p>
                <w:p w:rsidR="00973441" w:rsidRPr="00973441" w:rsidRDefault="0056634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Yasaların,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KHK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TBMM 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>İç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T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>üzüğü'nün, tümünün ya da belirli kurallarının Anayasa'ya biçim ya da esas yönünden aykırı oldukları gerekçesi ile Anayasa Mahkemesi'nde iptal davası açmak,</w:t>
                  </w:r>
                </w:p>
                <w:p w:rsidR="00973441" w:rsidRPr="00973441" w:rsidRDefault="0056634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•TBMM</w:t>
                  </w:r>
                  <w:r w:rsidR="00973441" w:rsidRPr="00973441">
                    <w:rPr>
                      <w:rFonts w:ascii="Arial" w:hAnsi="Arial" w:cs="Arial"/>
                      <w:sz w:val="18"/>
                      <w:szCs w:val="18"/>
                    </w:rPr>
                    <w:t xml:space="preserve"> seçimlerinin yenilenmesine karar vermek</w:t>
                  </w:r>
                </w:p>
                <w:p w:rsidR="00973441" w:rsidRDefault="00973441"/>
                <w:p w:rsidR="007B31D9" w:rsidRDefault="007B31D9"/>
              </w:tc>
            </w:tr>
            <w:tr w:rsidR="00973441" w:rsidTr="007B31D9">
              <w:tc>
                <w:tcPr>
                  <w:tcW w:w="6265" w:type="dxa"/>
                </w:tcPr>
                <w:p w:rsidR="00973441" w:rsidRDefault="00566349" w:rsidP="00B033E5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Yargı ile ilgili görev ve yetkileri</w:t>
                  </w:r>
                </w:p>
              </w:tc>
            </w:tr>
            <w:tr w:rsidR="00973441" w:rsidTr="007B31D9">
              <w:tc>
                <w:tcPr>
                  <w:tcW w:w="6265" w:type="dxa"/>
                </w:tcPr>
                <w:p w:rsidR="00973441" w:rsidRDefault="0056634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Anayasa Mahkemesine üye seçmek(14 kişi)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 w:rsidRPr="00566349">
                    <w:rPr>
                      <w:rFonts w:ascii="Arial" w:hAnsi="Arial" w:cs="Arial"/>
                      <w:sz w:val="18"/>
                      <w:szCs w:val="18"/>
                    </w:rPr>
                    <w:t>Da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nıştay üyelerinin dörtte birini seçmek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 w:rsidRPr="00566349">
                    <w:rPr>
                      <w:rFonts w:ascii="Arial" w:hAnsi="Arial" w:cs="Arial"/>
                      <w:sz w:val="18"/>
                      <w:szCs w:val="18"/>
                    </w:rPr>
                    <w:t>Askeri Yüksek İdare Mahkemesi üyelerini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 tamamını seçmek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>• Askeri Yargıtay’ın bütün üyelerini seçmek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 w:rsidRPr="00566349">
                    <w:rPr>
                      <w:rFonts w:ascii="Arial" w:hAnsi="Arial" w:cs="Arial"/>
                      <w:sz w:val="18"/>
                      <w:szCs w:val="18"/>
                    </w:rPr>
                    <w:t>Hâkimler ve Savcılar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Yüksek Kurulu’na üye seçmek(4 kişi)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• </w:t>
                  </w:r>
                  <w:r w:rsidRPr="00566349">
                    <w:rPr>
                      <w:rFonts w:ascii="Arial" w:hAnsi="Arial" w:cs="Arial"/>
                      <w:sz w:val="18"/>
                      <w:szCs w:val="18"/>
                    </w:rPr>
                    <w:t>Yargıtay Cumhuriyet Başsavcısı ve Yargıt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ay Cumhuriyet Başsavcıvekilini seçmek</w:t>
                  </w:r>
                </w:p>
                <w:p w:rsidR="007B31D9" w:rsidRPr="00566349" w:rsidRDefault="007B31D9" w:rsidP="0056634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66349" w:rsidTr="007B31D9">
              <w:tc>
                <w:tcPr>
                  <w:tcW w:w="6265" w:type="dxa"/>
                </w:tcPr>
                <w:p w:rsidR="00566349" w:rsidRDefault="00B033E5" w:rsidP="00B033E5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Yürütme ile ilgili görev ve yetkileri</w:t>
                  </w:r>
                </w:p>
              </w:tc>
            </w:tr>
            <w:tr w:rsidR="00566349" w:rsidTr="007B31D9">
              <w:tc>
                <w:tcPr>
                  <w:tcW w:w="6265" w:type="dxa"/>
                </w:tcPr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Başbakanı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tamak ve istifasını kabul etmek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Başbakanın önerisi üzerine Bakanları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tamak ve görevlerine son vermek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Gerekli gördüğünde Bakanlar Kurulu'na Başkanlık etmek ya da Bakanlar Kurulu'nu Başkanl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ığı altında toplantıya çağırmak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Yabancı devletlere Türk Devleti'nin temsilcilerini göndermek, Türkiye Cumhuriyeti'ne gönderilecek yabancı de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vlet temsilcilerini kabul etmek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Uluslararası antlaşmaları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onaylamak ve yayımlamak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TBMM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 xml:space="preserve"> adına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TSK’nın Başkomutanlığını temsil etmek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TSK’nın kullanılmasına karar vermek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Bakanlar Kurulu’nun teklifi ile Genelkurmay Başkanı'nı atamak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MGK’yı toplantıya çağırmak</w:t>
                  </w:r>
                  <w:r w:rsidR="00D77EBC">
                    <w:rPr>
                      <w:rFonts w:ascii="Arial" w:hAnsi="Arial" w:cs="Arial"/>
                      <w:sz w:val="18"/>
                      <w:szCs w:val="18"/>
                    </w:rPr>
                    <w:t xml:space="preserve"> ve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MGK’ya Başkanlık etmek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Başkanlığında toplanan Bakanlar Kurulu kararıyla sıkıyönetim ya da olağanüstü hal ilan etmek ve ka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nun hükmünde kararname çıkarmak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Kararnameleri imzalamak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Sürekli hastalık, sakatlık ve kocama sebebi ile belirli kişilerin cezalar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ını hafifletmek ya da kaldırmak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DDK’nın üyelerini ve Başkanını atamak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• DDK’ya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 xml:space="preserve"> inceleme,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raştırma ve denetleme yaptırmak</w:t>
                  </w:r>
                </w:p>
                <w:p w:rsidR="007B31D9" w:rsidRPr="007B31D9" w:rsidRDefault="007B31D9" w:rsidP="007B31D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Y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ÖK üyelerini seçmek(7 tanesi toplam 22 üye var)</w:t>
                  </w:r>
                </w:p>
                <w:p w:rsidR="007B31D9" w:rsidRPr="007B31D9" w:rsidRDefault="007B31D9" w:rsidP="007B31D9"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• </w:t>
                  </w:r>
                  <w:r w:rsidRPr="007B31D9">
                    <w:rPr>
                      <w:rFonts w:ascii="Arial" w:hAnsi="Arial" w:cs="Arial"/>
                      <w:sz w:val="18"/>
                      <w:szCs w:val="18"/>
                    </w:rPr>
                    <w:t>Üniversite rektörlerini seçmek</w:t>
                  </w:r>
                </w:p>
                <w:p w:rsidR="00566349" w:rsidRDefault="00566349"/>
              </w:tc>
            </w:tr>
          </w:tbl>
          <w:p w:rsidR="00F75DAC" w:rsidRDefault="00F75DAC"/>
        </w:tc>
      </w:tr>
    </w:tbl>
    <w:p w:rsidR="006C69CD" w:rsidRDefault="006C69CD"/>
    <w:tbl>
      <w:tblPr>
        <w:tblStyle w:val="TabloKlavuzu"/>
        <w:tblW w:w="15877" w:type="dxa"/>
        <w:tblInd w:w="-885" w:type="dxa"/>
        <w:tblLook w:val="04A0"/>
      </w:tblPr>
      <w:tblGrid>
        <w:gridCol w:w="5386"/>
        <w:gridCol w:w="4933"/>
        <w:gridCol w:w="5558"/>
      </w:tblGrid>
      <w:tr w:rsidR="00E64C88" w:rsidTr="008A7175">
        <w:trPr>
          <w:trHeight w:val="10901"/>
        </w:trPr>
        <w:tc>
          <w:tcPr>
            <w:tcW w:w="5495" w:type="dxa"/>
          </w:tcPr>
          <w:p w:rsidR="005B34CF" w:rsidRPr="00956E71" w:rsidRDefault="005B34CF" w:rsidP="00956E7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6E71">
              <w:rPr>
                <w:rFonts w:ascii="Arial" w:hAnsi="Arial" w:cs="Arial"/>
                <w:b/>
                <w:sz w:val="28"/>
                <w:szCs w:val="28"/>
              </w:rPr>
              <w:t>Cumhurbaşkanlığı Teşkilatı</w:t>
            </w:r>
          </w:p>
          <w:p w:rsidR="005B34CF" w:rsidRDefault="005B34CF">
            <w:pPr>
              <w:rPr>
                <w:rFonts w:ascii="Arial" w:hAnsi="Arial" w:cs="Arial"/>
                <w:sz w:val="18"/>
                <w:szCs w:val="18"/>
              </w:rPr>
            </w:pPr>
          </w:p>
          <w:p w:rsidR="005B34CF" w:rsidRPr="00956E71" w:rsidRDefault="005B34CF">
            <w:pPr>
              <w:rPr>
                <w:rFonts w:ascii="Arial" w:hAnsi="Arial" w:cs="Arial"/>
                <w:b/>
              </w:rPr>
            </w:pPr>
            <w:r w:rsidRPr="00956E71">
              <w:rPr>
                <w:rFonts w:ascii="Arial" w:hAnsi="Arial" w:cs="Arial"/>
                <w:b/>
              </w:rPr>
              <w:t>1. Cumhurbaşkanlığı Genel Sekreteri</w:t>
            </w:r>
            <w:r w:rsidR="00956E71">
              <w:rPr>
                <w:rFonts w:ascii="Arial" w:hAnsi="Arial" w:cs="Arial"/>
                <w:b/>
              </w:rPr>
              <w:br/>
            </w:r>
          </w:p>
          <w:p w:rsidR="005B34CF" w:rsidRDefault="005B34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İlk defa 1982 Anayasası ile düzenlenmiştir. Görevi Cumhurbaşkanlığı Teşkilatının düzenli ve verimli işlemesini sağlamaktır. Çünkü 1982 Anayasası Cumhurbaşkanını çok güçlendirmiş ve yetkilerini artırmıştır.</w:t>
            </w:r>
          </w:p>
          <w:p w:rsidR="00C82C49" w:rsidRPr="00DD63BB" w:rsidRDefault="00DA61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Genel sekreterin ataması ve kuruluşu Cumhurbaşkanlığı Kararnamesi ile düzenlenmiştir.</w:t>
            </w:r>
          </w:p>
          <w:tbl>
            <w:tblPr>
              <w:tblStyle w:val="TabloKlavuzu"/>
              <w:tblW w:w="4531" w:type="dxa"/>
              <w:tblLook w:val="04A0"/>
            </w:tblPr>
            <w:tblGrid>
              <w:gridCol w:w="1980"/>
              <w:gridCol w:w="850"/>
              <w:gridCol w:w="1701"/>
            </w:tblGrid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b/>
                      <w:sz w:val="16"/>
                      <w:szCs w:val="16"/>
                    </w:rPr>
                    <w:t>Cumhurbaşkanları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  <w:t>Süreleri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</w:rPr>
                    <w:t>Genel Sekreterleri</w:t>
                  </w:r>
                </w:p>
              </w:tc>
            </w:tr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Kenan Evren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1982 -89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Sedat Güneral</w:t>
                  </w:r>
                </w:p>
              </w:tc>
            </w:tr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</w:rPr>
                    <w:t>Turgut Özal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1989-</w:t>
                  </w: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93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</w:rPr>
                    <w:t>Kemal Yamak</w:t>
                  </w:r>
                </w:p>
              </w:tc>
            </w:tr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Süleyman Demirel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1993-00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Necdet Seçkinöz</w:t>
                  </w:r>
                </w:p>
              </w:tc>
            </w:tr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Ahmet Necdet Sezer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2000-07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Kemal Nehrozoğlu</w:t>
                  </w:r>
                </w:p>
              </w:tc>
            </w:tr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Abdullah Gül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2007-14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Mustafa İsen</w:t>
                  </w:r>
                </w:p>
              </w:tc>
            </w:tr>
            <w:tr w:rsidR="00956E71" w:rsidTr="00956E71">
              <w:trPr>
                <w:trHeight w:val="207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Recep Tayyip Erdoğan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2014-…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6E71" w:rsidRPr="00956E71" w:rsidRDefault="00956E71" w:rsidP="00B9323C">
                  <w:pPr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</w:pPr>
                  <w:r w:rsidRPr="00956E71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</w:rPr>
                    <w:t>Fahri Kasırga</w:t>
                  </w:r>
                </w:p>
              </w:tc>
            </w:tr>
          </w:tbl>
          <w:p w:rsidR="00C82C49" w:rsidRDefault="00C82C49"/>
          <w:p w:rsidR="00C82C49" w:rsidRPr="00956E71" w:rsidRDefault="00956E71">
            <w:pPr>
              <w:rPr>
                <w:rFonts w:ascii="Arial" w:hAnsi="Arial" w:cs="Arial"/>
                <w:b/>
              </w:rPr>
            </w:pPr>
            <w:r w:rsidRPr="00956E71">
              <w:rPr>
                <w:rFonts w:ascii="Arial" w:hAnsi="Arial" w:cs="Arial"/>
                <w:b/>
              </w:rPr>
              <w:t>2.Devlet Denetleme Kurumu(DDK)</w:t>
            </w:r>
            <w:r w:rsidR="00072E36">
              <w:rPr>
                <w:rFonts w:ascii="Arial" w:hAnsi="Arial" w:cs="Arial"/>
                <w:b/>
              </w:rPr>
              <w:br/>
            </w:r>
          </w:p>
          <w:p w:rsidR="008A7175" w:rsidRDefault="00956E71" w:rsidP="003A3B3B">
            <w:pPr>
              <w:rPr>
                <w:rFonts w:ascii="Arial" w:hAnsi="Arial" w:cs="Arial"/>
                <w:sz w:val="18"/>
                <w:szCs w:val="18"/>
              </w:rPr>
            </w:pPr>
            <w:r w:rsidRPr="00DD63BB">
              <w:rPr>
                <w:rFonts w:ascii="Arial" w:hAnsi="Arial" w:cs="Arial"/>
                <w:b/>
                <w:sz w:val="18"/>
                <w:szCs w:val="18"/>
              </w:rPr>
              <w:t xml:space="preserve">Cumhurbaşkanlığı’na bağlı bir kurumdur. İlk defa 1982 Anayasası ile oluşturulmuştur. </w:t>
            </w:r>
            <w:r w:rsidRPr="00956E71">
              <w:rPr>
                <w:rFonts w:ascii="Arial" w:hAnsi="Arial" w:cs="Arial"/>
                <w:sz w:val="18"/>
                <w:szCs w:val="18"/>
              </w:rPr>
              <w:t>İdarenin işleyişi ile ilgili denetleme yapar.</w:t>
            </w:r>
          </w:p>
          <w:p w:rsidR="00072E36" w:rsidRDefault="00956E71" w:rsidP="003A3B3B">
            <w:pPr>
              <w:rPr>
                <w:rFonts w:ascii="Arial" w:hAnsi="Arial" w:cs="Arial"/>
                <w:sz w:val="18"/>
                <w:szCs w:val="18"/>
              </w:rPr>
            </w:pPr>
            <w:r w:rsidRPr="00956E71">
              <w:rPr>
                <w:rFonts w:ascii="Arial" w:hAnsi="Arial" w:cs="Arial"/>
                <w:sz w:val="18"/>
                <w:szCs w:val="18"/>
              </w:rPr>
              <w:br/>
              <w:t>Üyelerinin ve üyeleri içerisinden başkanını Cumhurbaşkanı atar.</w:t>
            </w:r>
          </w:p>
          <w:p w:rsidR="003A3B3B" w:rsidRDefault="00072E36">
            <w:pPr>
              <w:rPr>
                <w:rFonts w:ascii="Arial" w:hAnsi="Arial" w:cs="Arial"/>
                <w:sz w:val="18"/>
                <w:szCs w:val="18"/>
              </w:rPr>
            </w:pPr>
            <w:r w:rsidRPr="00DD63BB">
              <w:rPr>
                <w:rFonts w:ascii="Arial" w:hAnsi="Arial" w:cs="Arial"/>
                <w:b/>
                <w:sz w:val="18"/>
                <w:szCs w:val="18"/>
              </w:rPr>
              <w:t>9 üyeden</w:t>
            </w:r>
            <w:r>
              <w:rPr>
                <w:rFonts w:ascii="Arial" w:hAnsi="Arial" w:cs="Arial"/>
                <w:sz w:val="18"/>
                <w:szCs w:val="18"/>
              </w:rPr>
              <w:t xml:space="preserve"> oluşur. Üyeler 6 yıl görev yapabilir. 2 yılda bir 1/3’ü yenilenir.</w:t>
            </w:r>
            <w:r w:rsidR="00DD63BB">
              <w:rPr>
                <w:rFonts w:ascii="Arial" w:hAnsi="Arial" w:cs="Arial"/>
                <w:sz w:val="18"/>
                <w:szCs w:val="18"/>
              </w:rPr>
              <w:t xml:space="preserve"> Üyelerinin Yüksekokul mezunu olması, en az 12 yıl devlet hizmetinde çalışması zorunludur. Başkanın görev süresi 2 yıldır. Başkan ve üyeler tekrar seçilebilir.</w:t>
            </w:r>
          </w:p>
          <w:p w:rsidR="008A7175" w:rsidRDefault="008A7175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C49" w:rsidRPr="00956E71" w:rsidRDefault="00956E71">
            <w:pPr>
              <w:rPr>
                <w:rFonts w:ascii="Arial" w:hAnsi="Arial" w:cs="Arial"/>
                <w:sz w:val="18"/>
                <w:szCs w:val="18"/>
              </w:rPr>
            </w:pPr>
            <w:r w:rsidRPr="00956E71">
              <w:rPr>
                <w:rFonts w:ascii="Arial" w:hAnsi="Arial" w:cs="Arial"/>
                <w:sz w:val="18"/>
                <w:szCs w:val="18"/>
              </w:rPr>
              <w:t>Kendiliğinden harekete geçemez. CB’nın isteği üzerine harekete geçebilir.</w:t>
            </w:r>
            <w:r w:rsidR="00DD63BB">
              <w:rPr>
                <w:rFonts w:ascii="Arial" w:hAnsi="Arial" w:cs="Arial"/>
                <w:sz w:val="18"/>
                <w:szCs w:val="18"/>
              </w:rPr>
              <w:br/>
            </w:r>
          </w:p>
          <w:p w:rsidR="00072E36" w:rsidRPr="00DD63BB" w:rsidRDefault="00072E3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DDK, </w:t>
            </w:r>
            <w:r w:rsidRPr="00DD63BB">
              <w:rPr>
                <w:rFonts w:ascii="Arial" w:hAnsi="Arial" w:cs="Arial"/>
                <w:b/>
                <w:sz w:val="18"/>
                <w:szCs w:val="18"/>
              </w:rPr>
              <w:t>TSK ve Yargı organlarını denetleyemez.</w:t>
            </w:r>
          </w:p>
          <w:p w:rsidR="00072E36" w:rsidRPr="00956E71" w:rsidRDefault="00072E36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oKlavuzu"/>
              <w:tblW w:w="4957" w:type="dxa"/>
              <w:tblLook w:val="04A0"/>
            </w:tblPr>
            <w:tblGrid>
              <w:gridCol w:w="2830"/>
              <w:gridCol w:w="2127"/>
            </w:tblGrid>
            <w:tr w:rsidR="00072E36" w:rsidTr="00072E36">
              <w:tc>
                <w:tcPr>
                  <w:tcW w:w="4957" w:type="dxa"/>
                  <w:gridSpan w:val="2"/>
                </w:tcPr>
                <w:p w:rsidR="00072E36" w:rsidRPr="00072E36" w:rsidRDefault="00072E36" w:rsidP="00072E36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2E36">
                    <w:rPr>
                      <w:rFonts w:ascii="Arial" w:hAnsi="Arial" w:cs="Arial"/>
                      <w:b/>
                      <w:sz w:val="18"/>
                      <w:szCs w:val="18"/>
                    </w:rPr>
                    <w:t>DDK  Denetleyebilecekleri</w:t>
                  </w:r>
                  <w:r w:rsidR="00DD63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Kurumlar</w:t>
                  </w:r>
                </w:p>
              </w:tc>
            </w:tr>
            <w:tr w:rsidR="00072E36" w:rsidTr="00072E36">
              <w:tc>
                <w:tcPr>
                  <w:tcW w:w="2830" w:type="dxa"/>
                </w:tcPr>
                <w:p w:rsidR="00072E36" w:rsidRDefault="00072E3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Tüm kamu kurum ve kuruluşları</w:t>
                  </w:r>
                </w:p>
              </w:tc>
              <w:tc>
                <w:tcPr>
                  <w:tcW w:w="2127" w:type="dxa"/>
                </w:tcPr>
                <w:p w:rsidR="00072E36" w:rsidRDefault="00072E3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İşçi ve işveren örgütleri</w:t>
                  </w:r>
                </w:p>
              </w:tc>
            </w:tr>
            <w:tr w:rsidR="00072E36" w:rsidTr="00072E36">
              <w:tc>
                <w:tcPr>
                  <w:tcW w:w="2830" w:type="dxa"/>
                </w:tcPr>
                <w:p w:rsidR="00072E36" w:rsidRDefault="00072E3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Meslek kuruluşları(oda, borsa, baro ve birlik)</w:t>
                  </w:r>
                </w:p>
              </w:tc>
              <w:tc>
                <w:tcPr>
                  <w:tcW w:w="2127" w:type="dxa"/>
                </w:tcPr>
                <w:p w:rsidR="00072E36" w:rsidRDefault="00072E3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Kamuya yararlı vakıf ve dernekler</w:t>
                  </w:r>
                </w:p>
              </w:tc>
            </w:tr>
            <w:tr w:rsidR="00072E36" w:rsidTr="00D4769F">
              <w:tc>
                <w:tcPr>
                  <w:tcW w:w="4957" w:type="dxa"/>
                  <w:gridSpan w:val="2"/>
                </w:tcPr>
                <w:p w:rsidR="00072E36" w:rsidRDefault="00072E36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Sermayesinin yarısından fazlası kamuya ait işletmeler</w:t>
                  </w:r>
                </w:p>
              </w:tc>
            </w:tr>
          </w:tbl>
          <w:p w:rsidR="00072E36" w:rsidRPr="00956E71" w:rsidRDefault="00072E36">
            <w:pPr>
              <w:rPr>
                <w:rFonts w:ascii="Arial" w:hAnsi="Arial" w:cs="Arial"/>
                <w:sz w:val="18"/>
                <w:szCs w:val="18"/>
              </w:rPr>
            </w:pPr>
          </w:p>
          <w:p w:rsidR="00072E36" w:rsidRDefault="00072E36" w:rsidP="00072E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Bağlayıcı karar alamaz. Rapor düzenler ve gizli olarak CB’na sunar. Raporlar CB’nın onayından sonra Başbakanlığı gönderilir. İncelenmesi, teftişi ve yargılanması gereken konuları Başbakanlık yetkili mercilere gönderir.</w:t>
            </w:r>
          </w:p>
          <w:p w:rsidR="00072E36" w:rsidRDefault="00072E36" w:rsidP="00072E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 isterse raporları doğrudan adli ve idari mercilere gönderir.</w:t>
            </w:r>
            <w:r w:rsidR="00DD63BB">
              <w:rPr>
                <w:rFonts w:ascii="Arial" w:hAnsi="Arial" w:cs="Arial"/>
                <w:sz w:val="18"/>
                <w:szCs w:val="18"/>
              </w:rPr>
              <w:br/>
            </w:r>
          </w:p>
          <w:p w:rsidR="003A3B3B" w:rsidRPr="00DD63BB" w:rsidRDefault="00DD63BB">
            <w:pPr>
              <w:rPr>
                <w:rFonts w:ascii="Arial" w:hAnsi="Arial" w:cs="Arial"/>
                <w:sz w:val="18"/>
                <w:szCs w:val="18"/>
              </w:rPr>
            </w:pPr>
            <w:r w:rsidRPr="00DD63BB">
              <w:rPr>
                <w:rFonts w:ascii="Arial" w:hAnsi="Arial" w:cs="Arial"/>
                <w:sz w:val="18"/>
                <w:szCs w:val="18"/>
              </w:rPr>
              <w:t>Kamu kurum ve kuruluşları gerek görülen müfettiş, araştırmacı ve diğer uzmanları CB Genel Sekreterinin isteği üzerine DDK emrine geçici olarak sağlamakla yükümlüdür.</w:t>
            </w:r>
            <w:r>
              <w:rPr>
                <w:rFonts w:ascii="Arial" w:hAnsi="Arial" w:cs="Arial"/>
                <w:sz w:val="18"/>
                <w:szCs w:val="18"/>
              </w:rPr>
              <w:t xml:space="preserve"> Duruma göre DDK geçici ve sözleşmeli personel çalıştırabilir.</w:t>
            </w:r>
          </w:p>
        </w:tc>
        <w:tc>
          <w:tcPr>
            <w:tcW w:w="5563" w:type="dxa"/>
          </w:tcPr>
          <w:p w:rsidR="005B34CF" w:rsidRDefault="00EF5F89" w:rsidP="00EF5F89">
            <w:pPr>
              <w:jc w:val="center"/>
              <w:rPr>
                <w:b/>
                <w:sz w:val="28"/>
                <w:szCs w:val="28"/>
              </w:rPr>
            </w:pPr>
            <w:r w:rsidRPr="00EF5F89">
              <w:rPr>
                <w:b/>
                <w:sz w:val="28"/>
                <w:szCs w:val="28"/>
              </w:rPr>
              <w:t>BAKANLAR KURULU</w:t>
            </w:r>
          </w:p>
          <w:p w:rsidR="00EF5F89" w:rsidRDefault="00EF5F89" w:rsidP="00913C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Başbakan ve bakanlardan oluşur.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45 gün içerisinde herhangi bir sebepten dolayı </w:t>
            </w:r>
            <w:r w:rsidR="00082D60">
              <w:rPr>
                <w:rFonts w:ascii="Arial" w:hAnsi="Arial" w:cs="Arial"/>
                <w:sz w:val="18"/>
                <w:szCs w:val="18"/>
              </w:rPr>
              <w:t>Bakanlar Kurulu(Hükümet) kurulamazsa CB ülkeyi seçimlere götürebilir.</w:t>
            </w:r>
          </w:p>
          <w:p w:rsidR="00082D60" w:rsidRDefault="00082D60" w:rsidP="00913C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/>
              <w:t xml:space="preserve">CB </w:t>
            </w:r>
            <w:r w:rsidRPr="00082D60">
              <w:rPr>
                <w:rFonts w:ascii="Arial" w:hAnsi="Arial" w:cs="Arial"/>
                <w:b/>
                <w:sz w:val="18"/>
                <w:szCs w:val="18"/>
              </w:rPr>
              <w:t>milletvekilleri</w:t>
            </w:r>
            <w:r>
              <w:rPr>
                <w:rFonts w:ascii="Arial" w:hAnsi="Arial" w:cs="Arial"/>
                <w:sz w:val="18"/>
                <w:szCs w:val="18"/>
              </w:rPr>
              <w:t xml:space="preserve"> arasından </w:t>
            </w:r>
            <w:r w:rsidR="00A92CE8">
              <w:rPr>
                <w:rFonts w:ascii="Arial" w:hAnsi="Arial" w:cs="Arial"/>
                <w:sz w:val="18"/>
                <w:szCs w:val="18"/>
              </w:rPr>
              <w:t xml:space="preserve">istediği herhangi </w:t>
            </w:r>
            <w:r>
              <w:rPr>
                <w:rFonts w:ascii="Arial" w:hAnsi="Arial" w:cs="Arial"/>
                <w:sz w:val="18"/>
                <w:szCs w:val="18"/>
              </w:rPr>
              <w:t xml:space="preserve">birini </w:t>
            </w:r>
            <w:r w:rsidRPr="00082D60">
              <w:rPr>
                <w:rFonts w:ascii="Arial" w:hAnsi="Arial" w:cs="Arial"/>
                <w:b/>
                <w:sz w:val="18"/>
                <w:szCs w:val="18"/>
              </w:rPr>
              <w:t>başbakan olarak atar.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082D60">
              <w:rPr>
                <w:rFonts w:ascii="Arial" w:hAnsi="Arial" w:cs="Arial"/>
                <w:b/>
                <w:sz w:val="18"/>
                <w:szCs w:val="18"/>
              </w:rPr>
              <w:t>Başbakan</w:t>
            </w:r>
            <w:r w:rsidRPr="00082D60">
              <w:rPr>
                <w:rFonts w:ascii="Arial" w:hAnsi="Arial" w:cs="Arial"/>
                <w:sz w:val="18"/>
                <w:szCs w:val="18"/>
              </w:rPr>
              <w:t xml:space="preserve"> Bakanlar Kurulu listesini hazırlar yani </w:t>
            </w:r>
            <w:r w:rsidRPr="00082D60">
              <w:rPr>
                <w:rFonts w:ascii="Arial" w:hAnsi="Arial" w:cs="Arial"/>
                <w:b/>
                <w:sz w:val="18"/>
                <w:szCs w:val="18"/>
              </w:rPr>
              <w:t>bakanlarını seçer.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 xml:space="preserve">CB </w:t>
            </w:r>
            <w:r>
              <w:rPr>
                <w:rFonts w:ascii="Arial" w:hAnsi="Arial" w:cs="Arial"/>
                <w:sz w:val="18"/>
                <w:szCs w:val="18"/>
              </w:rPr>
              <w:t xml:space="preserve">Bakanlar Kurulu’nu onaylar. </w:t>
            </w:r>
            <w:r w:rsidRPr="00082D60">
              <w:rPr>
                <w:rFonts w:ascii="Arial" w:hAnsi="Arial" w:cs="Arial"/>
                <w:b/>
                <w:sz w:val="18"/>
                <w:szCs w:val="18"/>
              </w:rPr>
              <w:t>Bakanları atar.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(Bu an hükümetin göreve başlama anıdır.)</w:t>
            </w:r>
          </w:p>
          <w:p w:rsidR="00082D60" w:rsidRDefault="00082D60" w:rsidP="00A92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082D60">
              <w:rPr>
                <w:rFonts w:ascii="Arial" w:hAnsi="Arial" w:cs="Arial"/>
                <w:sz w:val="18"/>
                <w:szCs w:val="18"/>
              </w:rPr>
              <w:t xml:space="preserve">Ancak </w:t>
            </w:r>
            <w:r>
              <w:rPr>
                <w:rFonts w:ascii="Arial" w:hAnsi="Arial" w:cs="Arial"/>
                <w:sz w:val="18"/>
                <w:szCs w:val="18"/>
              </w:rPr>
              <w:t xml:space="preserve">Bakanlar Kurulu’nun </w:t>
            </w:r>
            <w:r w:rsidRPr="00082D60">
              <w:rPr>
                <w:rFonts w:ascii="Arial" w:hAnsi="Arial" w:cs="Arial"/>
                <w:sz w:val="18"/>
                <w:szCs w:val="18"/>
              </w:rPr>
              <w:t>göreve devam edebilmesi için TBMM’den güvenoyu alması gerekmektedir.</w:t>
            </w:r>
          </w:p>
          <w:p w:rsidR="00082D60" w:rsidRDefault="00082D60" w:rsidP="00EF5F89">
            <w:pPr>
              <w:rPr>
                <w:rFonts w:ascii="Arial" w:hAnsi="Arial" w:cs="Arial"/>
                <w:sz w:val="18"/>
                <w:szCs w:val="18"/>
              </w:rPr>
            </w:pPr>
          </w:p>
          <w:p w:rsidR="00082D60" w:rsidRDefault="00082D60" w:rsidP="00EF5F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Bakanlar Kurulu göreve başladıktan sonra 7 gün içinde programını TBMM’de okur.(Başbakan veya görevlendireceği herhangi bir bakan tarafından)</w:t>
            </w:r>
          </w:p>
          <w:p w:rsidR="00082D60" w:rsidRDefault="00082D60" w:rsidP="00EF5F89">
            <w:pPr>
              <w:rPr>
                <w:rFonts w:ascii="Arial" w:hAnsi="Arial" w:cs="Arial"/>
                <w:sz w:val="18"/>
                <w:szCs w:val="18"/>
              </w:rPr>
            </w:pPr>
          </w:p>
          <w:p w:rsidR="00082D60" w:rsidRDefault="00082D60" w:rsidP="00EF5F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Program okunduktan sonra iki (2) tam gün sonra güven oyu görüşmeleri başlar.  Güvenoyu görüşmeleri bittikten bir(1) tam gün sonra güven oylaması yapılır.(Göreve Başlama Güven oylaması)</w:t>
            </w:r>
          </w:p>
          <w:p w:rsidR="003A3B3B" w:rsidRDefault="003A3B3B" w:rsidP="00EF5F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Güven oyu almak için basit çoğunluk yeterlidir.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A3B3B" w:rsidRPr="00082D60" w:rsidRDefault="003A3B3B" w:rsidP="00EF5F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Başbakanın gerekli görmesi halinde Hükümet kurulmuş ve görevine devam ederken de güven oyu isteyebilir(Görevde Güvenoyu) Burada ancak salt çoğunlukla hükümet düşürülebilir.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707"/>
            </w:tblGrid>
            <w:tr w:rsidR="003A3B3B" w:rsidTr="003A3B3B">
              <w:tc>
                <w:tcPr>
                  <w:tcW w:w="5332" w:type="dxa"/>
                </w:tcPr>
                <w:p w:rsidR="003A3B3B" w:rsidRDefault="003A3B3B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Bakanlar milletvekili olmak zorunda değil(ilk defa 1961) ancak milletvekili seçilme yeterliliğine sahip olmak zorundadır.</w:t>
                  </w:r>
                  <w:r w:rsidR="006F1790">
                    <w:rPr>
                      <w:rFonts w:ascii="Arial" w:hAnsi="Arial" w:cs="Arial"/>
                      <w:sz w:val="18"/>
                      <w:szCs w:val="18"/>
                    </w:rPr>
                    <w:t xml:space="preserve"> Mecliste yemin ederler ve Yasama dokunulmazlığı ve sorumsuzluğu kazanırlar.</w:t>
                  </w:r>
                </w:p>
              </w:tc>
            </w:tr>
          </w:tbl>
          <w:p w:rsidR="003A3B3B" w:rsidRDefault="003A3B3B" w:rsidP="00EF5F89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175" w:rsidRDefault="008A7175" w:rsidP="00EF5F89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157"/>
              <w:gridCol w:w="2491"/>
            </w:tblGrid>
            <w:tr w:rsidR="00913C51" w:rsidTr="00DD45D1">
              <w:tc>
                <w:tcPr>
                  <w:tcW w:w="4648" w:type="dxa"/>
                  <w:gridSpan w:val="2"/>
                </w:tcPr>
                <w:p w:rsidR="00913C51" w:rsidRPr="00913C51" w:rsidRDefault="00913C51" w:rsidP="00913C51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13C51">
                    <w:rPr>
                      <w:rFonts w:ascii="Arial" w:hAnsi="Arial" w:cs="Arial"/>
                      <w:b/>
                      <w:sz w:val="18"/>
                      <w:szCs w:val="18"/>
                    </w:rPr>
                    <w:t>Bakanlar Kurulu’nun Görev Yetkileri</w:t>
                  </w:r>
                </w:p>
              </w:tc>
            </w:tr>
            <w:tr w:rsidR="00913C51" w:rsidTr="008B18E5">
              <w:tc>
                <w:tcPr>
                  <w:tcW w:w="2157" w:type="dxa"/>
                </w:tcPr>
                <w:p w:rsidR="00913C51" w:rsidRPr="00E64C88" w:rsidRDefault="00E64C88" w:rsidP="00E64C8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Ülkenin g</w:t>
                  </w:r>
                  <w:r w:rsidR="00913C51" w:rsidRPr="00E64C88"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enel siyaseti</w:t>
                  </w:r>
                  <w: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ni</w:t>
                  </w:r>
                  <w:r w:rsidR="00913C51" w:rsidRPr="00E64C88"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 xml:space="preserve"> yürütm</w:t>
                  </w:r>
                  <w:r>
                    <w:rPr>
                      <w:rFonts w:ascii="Arial" w:hAnsi="Arial" w:cs="Arial"/>
                      <w:bCs/>
                      <w:iCs/>
                      <w:sz w:val="18"/>
                      <w:szCs w:val="18"/>
                    </w:rPr>
                    <w:t>ek</w:t>
                  </w:r>
                </w:p>
              </w:tc>
              <w:tc>
                <w:tcPr>
                  <w:tcW w:w="2491" w:type="dxa"/>
                </w:tcPr>
                <w:p w:rsidR="00913C51" w:rsidRPr="00E64C88" w:rsidRDefault="00E64C88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Bütçe ve Kesin Hesap Kanunlarını Hazırlamak</w:t>
                  </w:r>
                </w:p>
              </w:tc>
            </w:tr>
            <w:tr w:rsidR="00913C51" w:rsidTr="008B18E5">
              <w:tc>
                <w:tcPr>
                  <w:tcW w:w="2157" w:type="dxa"/>
                </w:tcPr>
                <w:p w:rsidR="00913C51" w:rsidRPr="00E64C88" w:rsidRDefault="00913C51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Milli Güvenliği sağlamak</w:t>
                  </w:r>
                </w:p>
              </w:tc>
              <w:tc>
                <w:tcPr>
                  <w:tcW w:w="2491" w:type="dxa"/>
                </w:tcPr>
                <w:p w:rsidR="00913C51" w:rsidRPr="00E64C88" w:rsidRDefault="00913C51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Tüzük çıkarmak</w:t>
                  </w:r>
                </w:p>
              </w:tc>
            </w:tr>
            <w:tr w:rsidR="00E64C88" w:rsidTr="008B18E5">
              <w:tc>
                <w:tcPr>
                  <w:tcW w:w="2157" w:type="dxa"/>
                </w:tcPr>
                <w:p w:rsidR="00E64C88" w:rsidRPr="00E64C88" w:rsidRDefault="008C5AA4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KHK</w:t>
                  </w: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 çıkarmak</w:t>
                  </w:r>
                </w:p>
              </w:tc>
              <w:tc>
                <w:tcPr>
                  <w:tcW w:w="2491" w:type="dxa"/>
                </w:tcPr>
                <w:p w:rsidR="00E64C88" w:rsidRPr="00E64C88" w:rsidRDefault="008C5AA4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Kanun </w:t>
                  </w:r>
                  <w:r w:rsidRPr="00E64C88">
                    <w:rPr>
                      <w:rFonts w:ascii="Arial" w:hAnsi="Arial" w:cs="Arial"/>
                      <w:iCs/>
                      <w:sz w:val="18"/>
                      <w:szCs w:val="18"/>
                    </w:rPr>
                    <w:t>Tasarısı</w:t>
                  </w: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 hazırlamak</w:t>
                  </w:r>
                </w:p>
              </w:tc>
            </w:tr>
            <w:tr w:rsidR="00913C51" w:rsidTr="008B18E5">
              <w:tc>
                <w:tcPr>
                  <w:tcW w:w="2157" w:type="dxa"/>
                </w:tcPr>
                <w:p w:rsidR="00913C51" w:rsidRPr="00E64C88" w:rsidRDefault="008C5AA4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TSK’yı</w:t>
                  </w:r>
                  <w:r w:rsidR="008B18E5">
                    <w:rPr>
                      <w:rFonts w:ascii="Arial" w:hAnsi="Arial" w:cs="Arial"/>
                      <w:sz w:val="18"/>
                      <w:szCs w:val="18"/>
                    </w:rPr>
                    <w:t xml:space="preserve"> yurt </w:t>
                  </w:r>
                  <w:r w:rsidR="00913C51" w:rsidRPr="00E64C88">
                    <w:rPr>
                      <w:rFonts w:ascii="Arial" w:hAnsi="Arial" w:cs="Arial"/>
                      <w:sz w:val="18"/>
                      <w:szCs w:val="18"/>
                    </w:rPr>
                    <w:t>savunmasına hazırlamak</w:t>
                  </w:r>
                </w:p>
              </w:tc>
              <w:tc>
                <w:tcPr>
                  <w:tcW w:w="2491" w:type="dxa"/>
                </w:tcPr>
                <w:p w:rsidR="00913C51" w:rsidRPr="00E64C88" w:rsidRDefault="008C5AA4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CB</w:t>
                  </w: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 xml:space="preserve"> başkanlığında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OHAL </w:t>
                  </w: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ve sıkı yönetim ilan etmek</w:t>
                  </w:r>
                </w:p>
              </w:tc>
            </w:tr>
            <w:tr w:rsidR="00913C51" w:rsidTr="008B18E5">
              <w:tc>
                <w:tcPr>
                  <w:tcW w:w="2157" w:type="dxa"/>
                </w:tcPr>
                <w:p w:rsidR="008C5AA4" w:rsidRPr="00E64C88" w:rsidRDefault="008C5AA4" w:rsidP="008C5AA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Yönetmelik çıkarmak. (Anayasada açıkça düzenlenmemiştir.)</w:t>
                  </w:r>
                </w:p>
              </w:tc>
              <w:tc>
                <w:tcPr>
                  <w:tcW w:w="2491" w:type="dxa"/>
                </w:tcPr>
                <w:p w:rsidR="00913C51" w:rsidRPr="00E64C88" w:rsidRDefault="00E64C88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CB’ye Genelkurmay Başkanıve Merkez Bankası Başkanı’nı </w:t>
                  </w:r>
                  <w:r w:rsidRPr="00E64C88">
                    <w:rPr>
                      <w:rFonts w:ascii="Arial" w:hAnsi="Arial" w:cs="Arial"/>
                      <w:sz w:val="18"/>
                      <w:szCs w:val="18"/>
                    </w:rPr>
                    <w:t>önermek</w:t>
                  </w:r>
                </w:p>
              </w:tc>
            </w:tr>
            <w:tr w:rsidR="00E64C88" w:rsidTr="008B18E5">
              <w:tc>
                <w:tcPr>
                  <w:tcW w:w="2157" w:type="dxa"/>
                </w:tcPr>
                <w:p w:rsidR="00E64C88" w:rsidRPr="00E64C88" w:rsidRDefault="00E64C88" w:rsidP="00E64C8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Meclisin tatil yada </w:t>
                  </w:r>
                  <w:r w:rsidR="008C5AA4">
                    <w:rPr>
                      <w:rFonts w:ascii="Arial" w:hAnsi="Arial" w:cs="Arial"/>
                      <w:sz w:val="18"/>
                      <w:szCs w:val="18"/>
                    </w:rPr>
                    <w:t>ara vermede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iken toplantıya çağrılmasını CB isteme</w:t>
                  </w:r>
                </w:p>
              </w:tc>
              <w:tc>
                <w:tcPr>
                  <w:tcW w:w="2491" w:type="dxa"/>
                </w:tcPr>
                <w:p w:rsidR="00E64C88" w:rsidRPr="00E64C88" w:rsidRDefault="00E64C88" w:rsidP="00EF5F8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Vergi, resim ve harçların alt ve üst limitlerinde değişiklik yapma</w:t>
                  </w:r>
                </w:p>
              </w:tc>
            </w:tr>
          </w:tbl>
          <w:p w:rsidR="008A7175" w:rsidRPr="00082D60" w:rsidRDefault="008A7175" w:rsidP="00EF5F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9" w:type="dxa"/>
          </w:tcPr>
          <w:tbl>
            <w:tblPr>
              <w:tblStyle w:val="TabloKlavuzu"/>
              <w:tblpPr w:leftFromText="141" w:rightFromText="141" w:vertAnchor="text" w:horzAnchor="margin" w:tblpY="2244"/>
              <w:tblOverlap w:val="never"/>
              <w:tblW w:w="5332" w:type="dxa"/>
              <w:tblLook w:val="04A0"/>
            </w:tblPr>
            <w:tblGrid>
              <w:gridCol w:w="2756"/>
              <w:gridCol w:w="2576"/>
            </w:tblGrid>
            <w:tr w:rsidR="00913C51" w:rsidTr="006F1790">
              <w:tc>
                <w:tcPr>
                  <w:tcW w:w="5332" w:type="dxa"/>
                  <w:gridSpan w:val="2"/>
                </w:tcPr>
                <w:p w:rsidR="00913C51" w:rsidRPr="008A7175" w:rsidRDefault="00913C51" w:rsidP="004B4F4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7175">
                    <w:rPr>
                      <w:rFonts w:ascii="Arial" w:hAnsi="Arial" w:cs="Arial"/>
                      <w:b/>
                      <w:sz w:val="18"/>
                      <w:szCs w:val="18"/>
                    </w:rPr>
                    <w:t>Başbakan</w:t>
                  </w:r>
                </w:p>
              </w:tc>
            </w:tr>
            <w:tr w:rsidR="00913C51" w:rsidTr="006F1790">
              <w:tc>
                <w:tcPr>
                  <w:tcW w:w="275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CB tarafından atanır.</w:t>
                  </w:r>
                </w:p>
              </w:tc>
              <w:tc>
                <w:tcPr>
                  <w:tcW w:w="257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Milletvekili olmak zorundadır.</w:t>
                  </w:r>
                </w:p>
              </w:tc>
            </w:tr>
            <w:tr w:rsidR="00913C51" w:rsidTr="006F1790">
              <w:tc>
                <w:tcPr>
                  <w:tcW w:w="275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Bakanları seçer ve gerekli gördüğünde azledilmesini CB isteyebilir.</w:t>
                  </w:r>
                </w:p>
              </w:tc>
              <w:tc>
                <w:tcPr>
                  <w:tcW w:w="257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MGK katılır ve CB katılmadığı zaman MGK başkanlık eder.</w:t>
                  </w:r>
                </w:p>
              </w:tc>
            </w:tr>
            <w:tr w:rsidR="00913C51" w:rsidTr="006F1790">
              <w:tc>
                <w:tcPr>
                  <w:tcW w:w="275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Hükümetin genel siyasetinin yürütülmesini gözetir.</w:t>
                  </w:r>
                </w:p>
              </w:tc>
              <w:tc>
                <w:tcPr>
                  <w:tcW w:w="257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Bakanlar arasında iş birliği ve uyumu sağlar.</w:t>
                  </w:r>
                </w:p>
              </w:tc>
            </w:tr>
            <w:tr w:rsidR="00913C51" w:rsidTr="006F1790">
              <w:tc>
                <w:tcPr>
                  <w:tcW w:w="275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YAŞ’a katılır ve başkanlık eder.</w:t>
                  </w:r>
                </w:p>
              </w:tc>
              <w:tc>
                <w:tcPr>
                  <w:tcW w:w="2576" w:type="dxa"/>
                </w:tcPr>
                <w:p w:rsidR="00913C51" w:rsidRDefault="00913C51" w:rsidP="004B4F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Yönetmelik çıkarabilir.</w:t>
                  </w:r>
                </w:p>
              </w:tc>
            </w:tr>
            <w:tr w:rsidR="00913C51" w:rsidTr="006F1790">
              <w:tc>
                <w:tcPr>
                  <w:tcW w:w="5332" w:type="dxa"/>
                  <w:gridSpan w:val="2"/>
                </w:tcPr>
                <w:p w:rsidR="00913C51" w:rsidRDefault="00913C51" w:rsidP="004B4F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Başbakan bakanların hiyerarşik amiri değildir.</w:t>
                  </w:r>
                </w:p>
              </w:tc>
            </w:tr>
          </w:tbl>
          <w:p w:rsidR="005B34CF" w:rsidRPr="008C5AA4" w:rsidRDefault="008C5AA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C5AA4">
              <w:rPr>
                <w:rFonts w:ascii="Arial" w:hAnsi="Arial" w:cs="Arial"/>
                <w:b/>
                <w:sz w:val="18"/>
                <w:szCs w:val="18"/>
              </w:rPr>
              <w:t>Bakanlar Kurulu’nun Görevinin Sona Ermesi</w:t>
            </w:r>
          </w:p>
          <w:p w:rsidR="008C5AA4" w:rsidRDefault="008C5AA4">
            <w:r>
              <w:rPr>
                <w:rFonts w:ascii="Arial" w:hAnsi="Arial" w:cs="Arial"/>
                <w:sz w:val="18"/>
                <w:szCs w:val="18"/>
              </w:rPr>
              <w:t>• BK görev süresinin dolması</w:t>
            </w:r>
            <w:r>
              <w:rPr>
                <w:rFonts w:ascii="Arial" w:hAnsi="Arial" w:cs="Arial"/>
                <w:sz w:val="18"/>
                <w:szCs w:val="18"/>
              </w:rPr>
              <w:br/>
              <w:t>• BK istifa etmesi</w:t>
            </w:r>
            <w:r>
              <w:rPr>
                <w:rFonts w:ascii="Arial" w:hAnsi="Arial" w:cs="Arial"/>
                <w:sz w:val="18"/>
                <w:szCs w:val="18"/>
              </w:rPr>
              <w:br/>
              <w:t>• BK TBMM’den güven oyu alamaması</w:t>
            </w:r>
            <w:r w:rsidR="006F1790">
              <w:rPr>
                <w:rFonts w:ascii="Arial" w:hAnsi="Arial" w:cs="Arial"/>
                <w:sz w:val="18"/>
                <w:szCs w:val="18"/>
              </w:rPr>
              <w:t>(Göreve başlarken yada görevde)</w:t>
            </w:r>
            <w:r>
              <w:rPr>
                <w:rFonts w:ascii="Arial" w:hAnsi="Arial" w:cs="Arial"/>
                <w:sz w:val="18"/>
                <w:szCs w:val="18"/>
              </w:rPr>
              <w:br/>
              <w:t>• BK Gensoru ile düşürülmesi</w:t>
            </w:r>
          </w:p>
          <w:p w:rsidR="008C5AA4" w:rsidRDefault="008C5AA4">
            <w:r>
              <w:rPr>
                <w:rFonts w:ascii="Arial" w:hAnsi="Arial" w:cs="Arial"/>
                <w:sz w:val="18"/>
                <w:szCs w:val="18"/>
              </w:rPr>
              <w:t>• Herhangi bir sebepten dolayı Başbakanın görevinin sona ermesi  ( ölüm, istifa, CB seçilme, Gensoru veya Meclis Soruşturması ile düşürülme veya milletvekilliği seçilme yeterliliğini kaybetme)</w:t>
            </w:r>
          </w:p>
          <w:p w:rsidR="008C5AA4" w:rsidRDefault="008C5AA4"/>
          <w:p w:rsidR="008C5AA4" w:rsidRDefault="008C5AA4"/>
          <w:p w:rsidR="008C5AA4" w:rsidRDefault="008C5AA4"/>
          <w:tbl>
            <w:tblPr>
              <w:tblStyle w:val="TabloKlavuzu"/>
              <w:tblW w:w="0" w:type="auto"/>
              <w:tblLook w:val="04A0"/>
            </w:tblPr>
            <w:tblGrid>
              <w:gridCol w:w="1207"/>
              <w:gridCol w:w="857"/>
              <w:gridCol w:w="1557"/>
              <w:gridCol w:w="1711"/>
            </w:tblGrid>
            <w:tr w:rsidR="00D77EBC" w:rsidTr="006C3D98">
              <w:tc>
                <w:tcPr>
                  <w:tcW w:w="5332" w:type="dxa"/>
                  <w:gridSpan w:val="4"/>
                </w:tcPr>
                <w:p w:rsidR="00D77EBC" w:rsidRPr="00D77EBC" w:rsidRDefault="00D77EBC" w:rsidP="00D77EB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77EBC">
                    <w:rPr>
                      <w:rFonts w:ascii="Arial" w:hAnsi="Arial" w:cs="Arial"/>
                      <w:b/>
                      <w:sz w:val="18"/>
                      <w:szCs w:val="18"/>
                    </w:rPr>
                    <w:t>Bakanların Sorumlulukları</w:t>
                  </w:r>
                </w:p>
              </w:tc>
            </w:tr>
            <w:tr w:rsidR="00D77EBC" w:rsidTr="006C3D98">
              <w:tc>
                <w:tcPr>
                  <w:tcW w:w="2064" w:type="dxa"/>
                  <w:gridSpan w:val="2"/>
                </w:tcPr>
                <w:p w:rsidR="00D77EBC" w:rsidRPr="00D77EBC" w:rsidRDefault="00D77EBC" w:rsidP="00D77EB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77EBC">
                    <w:rPr>
                      <w:rFonts w:ascii="Arial" w:hAnsi="Arial" w:cs="Arial"/>
                      <w:b/>
                      <w:sz w:val="18"/>
                      <w:szCs w:val="18"/>
                    </w:rPr>
                    <w:t>Siyasi</w:t>
                  </w:r>
                </w:p>
              </w:tc>
              <w:tc>
                <w:tcPr>
                  <w:tcW w:w="3268" w:type="dxa"/>
                  <w:gridSpan w:val="2"/>
                </w:tcPr>
                <w:p w:rsidR="00D77EBC" w:rsidRPr="00D77EBC" w:rsidRDefault="00D77EBC" w:rsidP="00D77EB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77EBC">
                    <w:rPr>
                      <w:rFonts w:ascii="Arial" w:hAnsi="Arial" w:cs="Arial"/>
                      <w:b/>
                      <w:sz w:val="18"/>
                      <w:szCs w:val="18"/>
                    </w:rPr>
                    <w:t>Cezai</w:t>
                  </w:r>
                </w:p>
              </w:tc>
            </w:tr>
            <w:tr w:rsidR="00D77EBC" w:rsidTr="006C3D98">
              <w:tc>
                <w:tcPr>
                  <w:tcW w:w="1207" w:type="dxa"/>
                </w:tcPr>
                <w:p w:rsid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Kollektif(BK)</w:t>
                  </w:r>
                </w:p>
              </w:tc>
              <w:tc>
                <w:tcPr>
                  <w:tcW w:w="857" w:type="dxa"/>
                </w:tcPr>
                <w:p w:rsidR="00D77EBC" w:rsidRP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Bireysel</w:t>
                  </w:r>
                </w:p>
              </w:tc>
              <w:tc>
                <w:tcPr>
                  <w:tcW w:w="1538" w:type="dxa"/>
                </w:tcPr>
                <w:p w:rsidR="00D77EBC" w:rsidRP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Kişisel Suç</w:t>
                  </w:r>
                </w:p>
              </w:tc>
              <w:tc>
                <w:tcPr>
                  <w:tcW w:w="1730" w:type="dxa"/>
                </w:tcPr>
                <w:p w:rsidR="00D77EBC" w:rsidRP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Görev Suçu</w:t>
                  </w:r>
                </w:p>
              </w:tc>
            </w:tr>
            <w:tr w:rsidR="00D77EBC" w:rsidTr="006C3D98">
              <w:tc>
                <w:tcPr>
                  <w:tcW w:w="2064" w:type="dxa"/>
                  <w:gridSpan w:val="2"/>
                </w:tcPr>
                <w:p w:rsidR="00D77EBC" w:rsidRDefault="00D77EBC" w:rsidP="00D77EB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Gensoru</w:t>
                  </w:r>
                </w:p>
              </w:tc>
              <w:tc>
                <w:tcPr>
                  <w:tcW w:w="1538" w:type="dxa"/>
                </w:tcPr>
                <w:p w:rsid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Dokunulmazlığın kaldırılması</w:t>
                  </w:r>
                </w:p>
                <w:p w:rsid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77EBC" w:rsidRPr="00D77EBC" w:rsidRDefault="006C3D9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Ceza </w:t>
                  </w:r>
                  <w:r w:rsidR="00D77EBC">
                    <w:rPr>
                      <w:rFonts w:ascii="Arial" w:hAnsi="Arial" w:cs="Arial"/>
                      <w:sz w:val="18"/>
                      <w:szCs w:val="18"/>
                    </w:rPr>
                    <w:t>Mahkemelerinde yargılanma</w:t>
                  </w:r>
                </w:p>
              </w:tc>
              <w:tc>
                <w:tcPr>
                  <w:tcW w:w="1730" w:type="dxa"/>
                </w:tcPr>
                <w:p w:rsid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Meclis Soruşturması</w:t>
                  </w:r>
                </w:p>
                <w:p w:rsid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77EBC" w:rsidRPr="00D77EBC" w:rsidRDefault="00D77EB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Yüce Divanda yargılanma</w:t>
                  </w:r>
                </w:p>
              </w:tc>
            </w:tr>
          </w:tbl>
          <w:p w:rsidR="008C5AA4" w:rsidRPr="00D77EBC" w:rsidRDefault="00D77EBC">
            <w:pPr>
              <w:rPr>
                <w:rFonts w:ascii="Arial" w:hAnsi="Arial" w:cs="Arial"/>
                <w:sz w:val="18"/>
                <w:szCs w:val="18"/>
              </w:rPr>
            </w:pPr>
            <w:r>
              <w:br/>
            </w:r>
            <w:r w:rsidRPr="00D77EBC">
              <w:rPr>
                <w:rFonts w:ascii="Arial" w:hAnsi="Arial" w:cs="Arial"/>
                <w:sz w:val="18"/>
                <w:szCs w:val="18"/>
              </w:rPr>
              <w:t xml:space="preserve">Bakanlar Kurulu oy birliği ile karar alan bir mekanizma olduğu için siyasi olarak </w:t>
            </w:r>
            <w:r w:rsidRPr="00D77EBC">
              <w:rPr>
                <w:rFonts w:ascii="Arial" w:hAnsi="Arial" w:cs="Arial"/>
                <w:b/>
                <w:sz w:val="18"/>
                <w:szCs w:val="18"/>
              </w:rPr>
              <w:t>kolektif sorumluluğu</w:t>
            </w:r>
            <w:r w:rsidRPr="00D77EBC">
              <w:rPr>
                <w:rFonts w:ascii="Arial" w:hAnsi="Arial" w:cs="Arial"/>
                <w:sz w:val="18"/>
                <w:szCs w:val="18"/>
              </w:rPr>
              <w:t xml:space="preserve"> vardır.</w:t>
            </w:r>
          </w:p>
          <w:p w:rsidR="008C5AA4" w:rsidRDefault="008C5AA4"/>
          <w:p w:rsidR="008C5AA4" w:rsidRPr="006F1790" w:rsidRDefault="006F1790" w:rsidP="006F1790">
            <w:pPr>
              <w:jc w:val="center"/>
              <w:rPr>
                <w:rFonts w:ascii="Arial" w:hAnsi="Arial" w:cs="Arial"/>
                <w:b/>
              </w:rPr>
            </w:pPr>
            <w:r w:rsidRPr="006F1790">
              <w:rPr>
                <w:rFonts w:ascii="Arial" w:hAnsi="Arial" w:cs="Arial"/>
                <w:b/>
              </w:rPr>
              <w:t>Bakanlıkların Kurulması ve Bakanlar</w:t>
            </w:r>
          </w:p>
          <w:p w:rsidR="008C5AA4" w:rsidRDefault="008C5AA4"/>
          <w:p w:rsidR="008C5AA4" w:rsidRPr="00974FB4" w:rsidRDefault="00974FB4">
            <w:pPr>
              <w:rPr>
                <w:rFonts w:ascii="Arial" w:hAnsi="Arial" w:cs="Arial"/>
                <w:sz w:val="18"/>
                <w:szCs w:val="18"/>
              </w:rPr>
            </w:pPr>
            <w:r w:rsidRPr="00974FB4">
              <w:rPr>
                <w:rFonts w:ascii="Arial" w:hAnsi="Arial" w:cs="Arial"/>
                <w:sz w:val="18"/>
                <w:szCs w:val="18"/>
              </w:rPr>
              <w:t>Bakanlıkların kurulması, kaldırılması, görev, yetki ve teşkilatları kanunla düzenlenir.</w:t>
            </w:r>
          </w:p>
          <w:p w:rsidR="00974FB4" w:rsidRDefault="00974FB4">
            <w:pPr>
              <w:rPr>
                <w:rFonts w:ascii="Arial" w:hAnsi="Arial" w:cs="Arial"/>
                <w:sz w:val="18"/>
                <w:szCs w:val="18"/>
              </w:rPr>
            </w:pPr>
            <w:r w:rsidRPr="00974FB4">
              <w:rPr>
                <w:rFonts w:ascii="Arial" w:hAnsi="Arial" w:cs="Arial"/>
                <w:sz w:val="18"/>
                <w:szCs w:val="18"/>
              </w:rPr>
              <w:t xml:space="preserve">Açık olan bir bakanlığa bir başka bakan geçici olarak vekalet edebilir. Ancak bir bakan birden fazla bakana vekalet edemez. Herhangi bir sebepten boşalan bakanlığı </w:t>
            </w:r>
            <w:r w:rsidRPr="00974FB4">
              <w:rPr>
                <w:rFonts w:ascii="Arial" w:hAnsi="Arial" w:cs="Arial"/>
                <w:b/>
                <w:sz w:val="18"/>
                <w:szCs w:val="18"/>
              </w:rPr>
              <w:t>15 gün</w:t>
            </w:r>
            <w:r w:rsidRPr="00974FB4">
              <w:rPr>
                <w:rFonts w:ascii="Arial" w:hAnsi="Arial" w:cs="Arial"/>
                <w:sz w:val="18"/>
                <w:szCs w:val="18"/>
              </w:rPr>
              <w:t xml:space="preserve"> içinde atama yapılması gerekir.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TBMM kararı ile Yüce Divan’a sevkedilen bakanın bakanlığı düşer Başbakan sevk edilmişse Hükümet düşmüş olur. </w:t>
            </w:r>
            <w:r>
              <w:rPr>
                <w:rFonts w:ascii="Arial" w:hAnsi="Arial" w:cs="Arial"/>
                <w:sz w:val="18"/>
                <w:szCs w:val="18"/>
              </w:rPr>
              <w:br/>
              <w:t>Mecliste bir bakanın yerine vekaleten yetki verdiği diğer bir bakan oy kullanabilir. Bir bakan kendi oyu ile birlikte en çok iki oy kullanabilir.</w:t>
            </w:r>
          </w:p>
          <w:p w:rsidR="008C5AA4" w:rsidRPr="00974FB4" w:rsidRDefault="00974F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Milletvekili olmayan bakanlar mecliste oy kullanamazlar. Yemin eden bu bakanlar yasama sorumsuzluğu ve dokunulmazlıktan yararlanırlar.</w:t>
            </w:r>
          </w:p>
        </w:tc>
      </w:tr>
    </w:tbl>
    <w:p w:rsidR="00C82C49" w:rsidRDefault="003D5065">
      <w:hyperlink r:id="rId7" w:history="1">
        <w:r w:rsidR="009B28F7" w:rsidRPr="003F6D0E">
          <w:rPr>
            <w:rStyle w:val="Kpr"/>
          </w:rPr>
          <w:t>www.</w:t>
        </w:r>
        <w:r w:rsidR="00DA670A">
          <w:rPr>
            <w:rStyle w:val="Kpr"/>
          </w:rPr>
          <w:t>KPSSCini</w:t>
        </w:r>
        <w:r w:rsidR="009B28F7" w:rsidRPr="003F6D0E">
          <w:rPr>
            <w:rStyle w:val="Kpr"/>
          </w:rPr>
          <w:t>.com</w:t>
        </w:r>
      </w:hyperlink>
      <w:bookmarkStart w:id="0" w:name="_GoBack"/>
      <w:bookmarkEnd w:id="0"/>
    </w:p>
    <w:sectPr w:rsidR="00C82C49" w:rsidSect="008A71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461" w:rsidRDefault="00712461" w:rsidP="00712461">
      <w:pPr>
        <w:spacing w:after="0" w:line="240" w:lineRule="auto"/>
      </w:pPr>
      <w:r>
        <w:separator/>
      </w:r>
    </w:p>
  </w:endnote>
  <w:endnote w:type="continuationSeparator" w:id="1">
    <w:p w:rsidR="00712461" w:rsidRDefault="00712461" w:rsidP="00712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61" w:rsidRDefault="0071246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61" w:rsidRDefault="0071246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61" w:rsidRDefault="0071246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461" w:rsidRDefault="00712461" w:rsidP="00712461">
      <w:pPr>
        <w:spacing w:after="0" w:line="240" w:lineRule="auto"/>
      </w:pPr>
      <w:r>
        <w:separator/>
      </w:r>
    </w:p>
  </w:footnote>
  <w:footnote w:type="continuationSeparator" w:id="1">
    <w:p w:rsidR="00712461" w:rsidRDefault="00712461" w:rsidP="00712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61" w:rsidRDefault="0071246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61" w:rsidRDefault="007124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461" w:rsidRDefault="007124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172A"/>
    <w:multiLevelType w:val="multilevel"/>
    <w:tmpl w:val="D58A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D42D5E"/>
    <w:multiLevelType w:val="multilevel"/>
    <w:tmpl w:val="3BD4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1C5030"/>
    <w:multiLevelType w:val="multilevel"/>
    <w:tmpl w:val="05DAD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CB0"/>
    <w:rsid w:val="00072E36"/>
    <w:rsid w:val="00082D60"/>
    <w:rsid w:val="00177BA8"/>
    <w:rsid w:val="00227948"/>
    <w:rsid w:val="003057F9"/>
    <w:rsid w:val="00366CB0"/>
    <w:rsid w:val="003A3B3B"/>
    <w:rsid w:val="003D5065"/>
    <w:rsid w:val="004C5B60"/>
    <w:rsid w:val="005348D9"/>
    <w:rsid w:val="00566349"/>
    <w:rsid w:val="005B34CF"/>
    <w:rsid w:val="005B3755"/>
    <w:rsid w:val="005D2AF2"/>
    <w:rsid w:val="006470A1"/>
    <w:rsid w:val="006A7DAC"/>
    <w:rsid w:val="006C3D98"/>
    <w:rsid w:val="006C69CD"/>
    <w:rsid w:val="006F0E0F"/>
    <w:rsid w:val="006F1790"/>
    <w:rsid w:val="00712461"/>
    <w:rsid w:val="007A251A"/>
    <w:rsid w:val="007B31D9"/>
    <w:rsid w:val="00863DFE"/>
    <w:rsid w:val="008A7175"/>
    <w:rsid w:val="008B18E5"/>
    <w:rsid w:val="008C34D3"/>
    <w:rsid w:val="008C5AA4"/>
    <w:rsid w:val="008C5D88"/>
    <w:rsid w:val="00913C51"/>
    <w:rsid w:val="00956E71"/>
    <w:rsid w:val="00973441"/>
    <w:rsid w:val="00974FB4"/>
    <w:rsid w:val="009B28F7"/>
    <w:rsid w:val="00A5568F"/>
    <w:rsid w:val="00A92CE8"/>
    <w:rsid w:val="00AF5D46"/>
    <w:rsid w:val="00B033E5"/>
    <w:rsid w:val="00B55E6D"/>
    <w:rsid w:val="00C82C49"/>
    <w:rsid w:val="00CD5D0F"/>
    <w:rsid w:val="00D25FA9"/>
    <w:rsid w:val="00D41141"/>
    <w:rsid w:val="00D77EBC"/>
    <w:rsid w:val="00DA6195"/>
    <w:rsid w:val="00DA670A"/>
    <w:rsid w:val="00DD63BB"/>
    <w:rsid w:val="00E11FEB"/>
    <w:rsid w:val="00E64C88"/>
    <w:rsid w:val="00E96D24"/>
    <w:rsid w:val="00EC2BF5"/>
    <w:rsid w:val="00EF5F89"/>
    <w:rsid w:val="00F4462D"/>
    <w:rsid w:val="00F75DAC"/>
    <w:rsid w:val="00FD57EA"/>
    <w:rsid w:val="00FE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B28F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12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461"/>
  </w:style>
  <w:style w:type="paragraph" w:styleId="Altbilgi">
    <w:name w:val="footer"/>
    <w:basedOn w:val="Normal"/>
    <w:link w:val="AltbilgiChar"/>
    <w:uiPriority w:val="99"/>
    <w:semiHidden/>
    <w:unhideWhenUsed/>
    <w:rsid w:val="007124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24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B28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PSSCini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1337</Words>
  <Characters>8856</Characters>
  <Application>Microsoft Office Word</Application>
  <DocSecurity>0</DocSecurity>
  <Lines>340</Lines>
  <Paragraphs>172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Silent Station</Company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Öğretmenler Odası</cp:lastModifiedBy>
  <cp:revision>4</cp:revision>
  <dcterms:created xsi:type="dcterms:W3CDTF">2016-12-14T04:15:00Z</dcterms:created>
  <dcterms:modified xsi:type="dcterms:W3CDTF">2018-05-23T20:17:00Z</dcterms:modified>
  <cp:category/>
</cp:coreProperties>
</file>